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B32A" w14:textId="77777777" w:rsidR="00C76447" w:rsidRDefault="00C76447"/>
    <w:p w14:paraId="7D5D07FA" w14:textId="77777777" w:rsidR="00C76447" w:rsidRDefault="00C76447"/>
    <w:p w14:paraId="75080B16" w14:textId="77777777" w:rsidR="00C76447" w:rsidRDefault="00C76447"/>
    <w:p w14:paraId="509E4234" w14:textId="77777777" w:rsidR="005525E5" w:rsidRDefault="005525E5"/>
    <w:tbl>
      <w:tblPr>
        <w:tblStyle w:val="Tablaconcuadrcula"/>
        <w:tblW w:w="13244" w:type="dxa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3969"/>
        <w:gridCol w:w="4252"/>
        <w:gridCol w:w="66"/>
      </w:tblGrid>
      <w:tr w:rsidR="005525E5" w14:paraId="48BA9523" w14:textId="77777777" w:rsidTr="005525E5">
        <w:trPr>
          <w:trHeight w:val="601"/>
        </w:trPr>
        <w:tc>
          <w:tcPr>
            <w:tcW w:w="13244" w:type="dxa"/>
            <w:gridSpan w:val="6"/>
            <w:shd w:val="clear" w:color="auto" w:fill="158D79"/>
          </w:tcPr>
          <w:p w14:paraId="625E9E6E" w14:textId="77777777" w:rsidR="005525E5" w:rsidRDefault="005525E5" w:rsidP="005525E5">
            <w:pPr>
              <w:jc w:val="center"/>
              <w:rPr>
                <w:b/>
                <w:sz w:val="36"/>
              </w:rPr>
            </w:pPr>
            <w:r w:rsidRPr="005525E5">
              <w:rPr>
                <w:b/>
                <w:sz w:val="36"/>
              </w:rPr>
              <w:t xml:space="preserve">DENUNCIAS POR INCUMPLIMIENTO A LAS </w:t>
            </w:r>
          </w:p>
          <w:p w14:paraId="62F0BE1F" w14:textId="77777777" w:rsidR="005525E5" w:rsidRPr="005525E5" w:rsidRDefault="005525E5" w:rsidP="005525E5">
            <w:pPr>
              <w:jc w:val="center"/>
              <w:rPr>
                <w:b/>
                <w:sz w:val="36"/>
              </w:rPr>
            </w:pPr>
            <w:r w:rsidRPr="005525E5">
              <w:rPr>
                <w:b/>
                <w:sz w:val="36"/>
              </w:rPr>
              <w:t>OBLIGACIONES DE TRANSPARENCIA</w:t>
            </w:r>
          </w:p>
        </w:tc>
      </w:tr>
      <w:tr w:rsidR="005525E5" w14:paraId="1409C8D7" w14:textId="77777777" w:rsidTr="005525E5">
        <w:trPr>
          <w:gridAfter w:val="1"/>
          <w:wAfter w:w="66" w:type="dxa"/>
        </w:trPr>
        <w:tc>
          <w:tcPr>
            <w:tcW w:w="1413" w:type="dxa"/>
            <w:shd w:val="clear" w:color="auto" w:fill="DEEAF6" w:themeFill="accent1" w:themeFillTint="33"/>
          </w:tcPr>
          <w:p w14:paraId="38F82C71" w14:textId="77777777" w:rsidR="005525E5" w:rsidRDefault="005525E5" w:rsidP="005525E5">
            <w:pPr>
              <w:jc w:val="center"/>
            </w:pPr>
            <w:r>
              <w:t>Fecha de Inicio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23CDC4E4" w14:textId="77777777" w:rsidR="005525E5" w:rsidRDefault="005525E5" w:rsidP="005525E5">
            <w:pPr>
              <w:jc w:val="center"/>
            </w:pPr>
            <w:r>
              <w:t>Fecha de Término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28073080" w14:textId="77777777" w:rsidR="005525E5" w:rsidRDefault="005525E5" w:rsidP="005525E5">
            <w:pPr>
              <w:jc w:val="center"/>
            </w:pPr>
            <w:r>
              <w:t>Número de Denuncia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36DC77E4" w14:textId="77777777" w:rsidR="005525E5" w:rsidRDefault="005525E5" w:rsidP="005525E5">
            <w:pPr>
              <w:jc w:val="center"/>
            </w:pPr>
            <w:r w:rsidRPr="005525E5">
              <w:t>Determinación/ fallo (Resolución, desechamiento, sobreseimiento) (Hipervínculo a la determinación)</w:t>
            </w:r>
          </w:p>
        </w:tc>
        <w:tc>
          <w:tcPr>
            <w:tcW w:w="4252" w:type="dxa"/>
            <w:shd w:val="clear" w:color="auto" w:fill="DEEAF6" w:themeFill="accent1" w:themeFillTint="33"/>
          </w:tcPr>
          <w:p w14:paraId="42F0340E" w14:textId="77777777" w:rsidR="005525E5" w:rsidRDefault="005525E5" w:rsidP="005525E5">
            <w:pPr>
              <w:jc w:val="center"/>
            </w:pPr>
            <w:r>
              <w:t>Observaciones</w:t>
            </w:r>
          </w:p>
        </w:tc>
      </w:tr>
      <w:tr w:rsidR="005525E5" w14:paraId="414D785A" w14:textId="77777777" w:rsidTr="005525E5">
        <w:trPr>
          <w:gridAfter w:val="1"/>
          <w:wAfter w:w="66" w:type="dxa"/>
        </w:trPr>
        <w:tc>
          <w:tcPr>
            <w:tcW w:w="1413" w:type="dxa"/>
          </w:tcPr>
          <w:p w14:paraId="566AAC15" w14:textId="002A2773" w:rsidR="005525E5" w:rsidRDefault="00165530">
            <w:r>
              <w:t>01/0</w:t>
            </w:r>
            <w:r w:rsidR="00EE7FD6">
              <w:t>4</w:t>
            </w:r>
            <w:r>
              <w:t>/2022</w:t>
            </w:r>
          </w:p>
        </w:tc>
        <w:tc>
          <w:tcPr>
            <w:tcW w:w="1701" w:type="dxa"/>
          </w:tcPr>
          <w:p w14:paraId="55588283" w14:textId="0F87482E" w:rsidR="005525E5" w:rsidRDefault="00165530">
            <w:r>
              <w:t>3</w:t>
            </w:r>
            <w:r w:rsidR="00EE7FD6">
              <w:t>0</w:t>
            </w:r>
            <w:r>
              <w:t>/0</w:t>
            </w:r>
            <w:r w:rsidR="00EE7FD6">
              <w:t>6</w:t>
            </w:r>
            <w:r>
              <w:t>/2022</w:t>
            </w:r>
          </w:p>
        </w:tc>
        <w:tc>
          <w:tcPr>
            <w:tcW w:w="1843" w:type="dxa"/>
          </w:tcPr>
          <w:p w14:paraId="3F93B01C" w14:textId="00EA12C1" w:rsidR="005525E5" w:rsidRDefault="00165530" w:rsidP="00165530">
            <w:pPr>
              <w:jc w:val="center"/>
            </w:pPr>
            <w:r>
              <w:t>0</w:t>
            </w:r>
          </w:p>
        </w:tc>
        <w:tc>
          <w:tcPr>
            <w:tcW w:w="3969" w:type="dxa"/>
          </w:tcPr>
          <w:p w14:paraId="1FD7F7D1" w14:textId="77777777" w:rsidR="005525E5" w:rsidRDefault="005525E5"/>
        </w:tc>
        <w:tc>
          <w:tcPr>
            <w:tcW w:w="4252" w:type="dxa"/>
          </w:tcPr>
          <w:p w14:paraId="3B4AD801" w14:textId="77777777" w:rsidR="005525E5" w:rsidRDefault="005525E5" w:rsidP="005525E5">
            <w:pPr>
              <w:jc w:val="center"/>
            </w:pPr>
            <w:r w:rsidRPr="005525E5">
              <w:t>En el periodo que se informa, la institución no recibió denuncias derivadas del incumplimiento de las obligaciones en materia de información pública, por lo que se carece de datos que proporcionar.</w:t>
            </w:r>
          </w:p>
        </w:tc>
      </w:tr>
    </w:tbl>
    <w:p w14:paraId="540EF44E" w14:textId="77777777" w:rsidR="005525E5" w:rsidRDefault="005525E5"/>
    <w:p w14:paraId="5CBF257B" w14:textId="77777777" w:rsidR="005525E5" w:rsidRDefault="005525E5" w:rsidP="00A90348">
      <w:pPr>
        <w:pStyle w:val="Prrafodelista"/>
        <w:numPr>
          <w:ilvl w:val="0"/>
          <w:numId w:val="1"/>
        </w:numPr>
      </w:pPr>
      <w:r>
        <w:t>La información se actualiza trimestralmente.</w:t>
      </w:r>
    </w:p>
    <w:sectPr w:rsidR="005525E5" w:rsidSect="00C76447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1E81" w14:textId="77777777" w:rsidR="000E48B6" w:rsidRDefault="000E48B6" w:rsidP="00C76447">
      <w:pPr>
        <w:spacing w:after="0" w:line="240" w:lineRule="auto"/>
      </w:pPr>
      <w:r>
        <w:separator/>
      </w:r>
    </w:p>
  </w:endnote>
  <w:endnote w:type="continuationSeparator" w:id="0">
    <w:p w14:paraId="1DEB909E" w14:textId="77777777" w:rsidR="000E48B6" w:rsidRDefault="000E48B6" w:rsidP="00C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8935D" w14:textId="77777777" w:rsidR="000E48B6" w:rsidRDefault="000E48B6" w:rsidP="00C76447">
      <w:pPr>
        <w:spacing w:after="0" w:line="240" w:lineRule="auto"/>
      </w:pPr>
      <w:r>
        <w:separator/>
      </w:r>
    </w:p>
  </w:footnote>
  <w:footnote w:type="continuationSeparator" w:id="0">
    <w:p w14:paraId="2DB24625" w14:textId="77777777" w:rsidR="000E48B6" w:rsidRDefault="000E48B6" w:rsidP="00C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F180" w14:textId="77777777" w:rsidR="00C76447" w:rsidRDefault="00C7644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B728929" wp14:editId="4404949B">
          <wp:simplePos x="0" y="0"/>
          <wp:positionH relativeFrom="column">
            <wp:posOffset>82550</wp:posOffset>
          </wp:positionH>
          <wp:positionV relativeFrom="paragraph">
            <wp:posOffset>-19685</wp:posOffset>
          </wp:positionV>
          <wp:extent cx="1651000" cy="1417320"/>
          <wp:effectExtent l="0" t="0" r="6350" b="0"/>
          <wp:wrapThrough wrapText="bothSides">
            <wp:wrapPolygon edited="0">
              <wp:start x="8225" y="0"/>
              <wp:lineTo x="6729" y="871"/>
              <wp:lineTo x="3489" y="4065"/>
              <wp:lineTo x="2243" y="12484"/>
              <wp:lineTo x="1745" y="13355"/>
              <wp:lineTo x="0" y="17710"/>
              <wp:lineTo x="0" y="21194"/>
              <wp:lineTo x="21434" y="21194"/>
              <wp:lineTo x="21434" y="18000"/>
              <wp:lineTo x="19938" y="13935"/>
              <wp:lineTo x="16948" y="9290"/>
              <wp:lineTo x="18194" y="3484"/>
              <wp:lineTo x="13957" y="581"/>
              <wp:lineTo x="11215" y="0"/>
              <wp:lineTo x="8225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_Gr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141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EC5C650" wp14:editId="0455DA43">
          <wp:simplePos x="0" y="0"/>
          <wp:positionH relativeFrom="margin">
            <wp:align>right</wp:align>
          </wp:positionH>
          <wp:positionV relativeFrom="paragraph">
            <wp:posOffset>205105</wp:posOffset>
          </wp:positionV>
          <wp:extent cx="2414270" cy="850265"/>
          <wp:effectExtent l="0" t="0" r="5080" b="6985"/>
          <wp:wrapThrough wrapText="bothSides">
            <wp:wrapPolygon edited="0">
              <wp:start x="341" y="484"/>
              <wp:lineTo x="341" y="4355"/>
              <wp:lineTo x="852" y="9195"/>
              <wp:lineTo x="0" y="10163"/>
              <wp:lineTo x="0" y="15486"/>
              <wp:lineTo x="5113" y="17906"/>
              <wp:lineTo x="5284" y="20810"/>
              <wp:lineTo x="5454" y="21294"/>
              <wp:lineTo x="6647" y="21294"/>
              <wp:lineTo x="10567" y="16938"/>
              <wp:lineTo x="21475" y="15486"/>
              <wp:lineTo x="21475" y="11131"/>
              <wp:lineTo x="20112" y="9195"/>
              <wp:lineTo x="20623" y="4839"/>
              <wp:lineTo x="19941" y="3872"/>
              <wp:lineTo x="16021" y="484"/>
              <wp:lineTo x="341" y="484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ransparenc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27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23698"/>
    <w:multiLevelType w:val="hybridMultilevel"/>
    <w:tmpl w:val="4A866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81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47"/>
    <w:rsid w:val="000E48B6"/>
    <w:rsid w:val="00165530"/>
    <w:rsid w:val="005525E5"/>
    <w:rsid w:val="0067208B"/>
    <w:rsid w:val="00735E4A"/>
    <w:rsid w:val="00803A16"/>
    <w:rsid w:val="00C76447"/>
    <w:rsid w:val="00EE7FD6"/>
    <w:rsid w:val="00F87E56"/>
    <w:rsid w:val="00F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79416"/>
  <w15:chartTrackingRefBased/>
  <w15:docId w15:val="{A5374EA6-DDB7-436D-A634-E16D5A14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64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44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764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447"/>
    <w:rPr>
      <w:lang w:val="es-MX"/>
    </w:rPr>
  </w:style>
  <w:style w:type="table" w:styleId="Tablaconcuadrcula">
    <w:name w:val="Table Grid"/>
    <w:basedOn w:val="Tablanormal"/>
    <w:uiPriority w:val="39"/>
    <w:rsid w:val="0055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Miguel Marcial Canul Dzul</cp:lastModifiedBy>
  <cp:revision>2</cp:revision>
  <dcterms:created xsi:type="dcterms:W3CDTF">2023-03-06T17:10:00Z</dcterms:created>
  <dcterms:modified xsi:type="dcterms:W3CDTF">2023-03-06T17:10:00Z</dcterms:modified>
</cp:coreProperties>
</file>